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003" w:rsidRDefault="00107003" w:rsidP="00107003">
      <w:pPr>
        <w:pStyle w:val="a3"/>
        <w:jc w:val="center"/>
        <w:rPr>
          <w:rFonts w:ascii="Times New Roman" w:hAnsi="Times New Roman" w:cs="Times New Roman"/>
          <w:b/>
          <w:color w:val="7030A0"/>
          <w:sz w:val="32"/>
          <w:szCs w:val="32"/>
        </w:rPr>
      </w:pPr>
      <w:r>
        <w:rPr>
          <w:noProof/>
          <w:lang w:eastAsia="ru-RU"/>
        </w:rPr>
        <w:drawing>
          <wp:anchor distT="0" distB="0" distL="114300" distR="114300" simplePos="0" relativeHeight="251658240" behindDoc="1" locked="0" layoutInCell="1" allowOverlap="1" wp14:anchorId="76B07F6F" wp14:editId="6C15BC3C">
            <wp:simplePos x="0" y="0"/>
            <wp:positionH relativeFrom="page">
              <wp:align>right</wp:align>
            </wp:positionH>
            <wp:positionV relativeFrom="paragraph">
              <wp:posOffset>9524</wp:posOffset>
            </wp:positionV>
            <wp:extent cx="7553325" cy="10658475"/>
            <wp:effectExtent l="0" t="0" r="9525" b="9525"/>
            <wp:wrapNone/>
            <wp:docPr id="2" name="Рисунок 2" descr="http://clipart-library.com/image_gallery/n1175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lipart-library.com/image_gallery/n1175079.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5332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7003" w:rsidRDefault="00107003" w:rsidP="00107003">
      <w:pPr>
        <w:pStyle w:val="a3"/>
        <w:jc w:val="center"/>
        <w:rPr>
          <w:rFonts w:ascii="Times New Roman" w:hAnsi="Times New Roman" w:cs="Times New Roman"/>
          <w:b/>
          <w:color w:val="7030A0"/>
          <w:sz w:val="32"/>
          <w:szCs w:val="32"/>
        </w:rPr>
      </w:pPr>
    </w:p>
    <w:p w:rsidR="00107003" w:rsidRDefault="00107003" w:rsidP="00107003">
      <w:pPr>
        <w:pStyle w:val="a3"/>
        <w:jc w:val="center"/>
        <w:rPr>
          <w:rFonts w:ascii="Times New Roman" w:hAnsi="Times New Roman" w:cs="Times New Roman"/>
          <w:b/>
          <w:color w:val="7030A0"/>
          <w:sz w:val="32"/>
          <w:szCs w:val="32"/>
        </w:rPr>
      </w:pPr>
    </w:p>
    <w:p w:rsidR="00107003" w:rsidRPr="00107003" w:rsidRDefault="00107003" w:rsidP="00107003">
      <w:pPr>
        <w:pStyle w:val="a3"/>
        <w:ind w:left="1134"/>
        <w:jc w:val="center"/>
        <w:rPr>
          <w:rFonts w:ascii="Times New Roman" w:hAnsi="Times New Roman" w:cs="Times New Roman"/>
          <w:b/>
          <w:color w:val="7030A0"/>
          <w:sz w:val="32"/>
          <w:szCs w:val="32"/>
        </w:rPr>
      </w:pPr>
      <w:r>
        <w:rPr>
          <w:rFonts w:ascii="Times New Roman" w:hAnsi="Times New Roman" w:cs="Times New Roman"/>
          <w:b/>
          <w:color w:val="7030A0"/>
          <w:sz w:val="32"/>
          <w:szCs w:val="32"/>
        </w:rPr>
        <w:t xml:space="preserve"> «Аутичные дети: как помочь адаптироваться в ДОУ</w:t>
      </w:r>
      <w:r w:rsidRPr="00107003">
        <w:rPr>
          <w:rFonts w:ascii="Times New Roman" w:hAnsi="Times New Roman" w:cs="Times New Roman"/>
          <w:b/>
          <w:color w:val="7030A0"/>
          <w:sz w:val="32"/>
          <w:szCs w:val="32"/>
        </w:rPr>
        <w:t>?»</w:t>
      </w:r>
    </w:p>
    <w:p w:rsidR="00107003" w:rsidRPr="00107003" w:rsidRDefault="00107003" w:rsidP="00107003">
      <w:pPr>
        <w:pStyle w:val="a3"/>
        <w:ind w:left="1134"/>
        <w:jc w:val="both"/>
        <w:rPr>
          <w:rFonts w:ascii="Times New Roman" w:hAnsi="Times New Roman" w:cs="Times New Roman"/>
          <w:b/>
          <w:color w:val="FF0000"/>
          <w:sz w:val="24"/>
          <w:szCs w:val="24"/>
        </w:rPr>
      </w:pPr>
    </w:p>
    <w:p w:rsidR="00107003" w:rsidRPr="00107003" w:rsidRDefault="00107003" w:rsidP="00107003">
      <w:pPr>
        <w:pStyle w:val="a3"/>
        <w:ind w:left="1134"/>
        <w:jc w:val="both"/>
        <w:rPr>
          <w:rFonts w:ascii="Times New Roman" w:hAnsi="Times New Roman" w:cs="Times New Roman"/>
          <w:b/>
          <w:color w:val="FF0000"/>
          <w:sz w:val="24"/>
          <w:szCs w:val="24"/>
        </w:rPr>
      </w:pPr>
      <w:r w:rsidRPr="00107003">
        <w:rPr>
          <w:rFonts w:ascii="Times New Roman" w:hAnsi="Times New Roman" w:cs="Times New Roman"/>
          <w:b/>
          <w:color w:val="FF0000"/>
          <w:sz w:val="24"/>
          <w:szCs w:val="24"/>
        </w:rPr>
        <w:t>Аутизм - это заболевание, развивается у детей в возрасте примерно 2 года и проявятся в специфических расстройствах умственной деятельности - нарушении деятельности эмоциональной сферы с сохранением интеллектуальной составляющей мышления.</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center"/>
        <w:rPr>
          <w:rFonts w:ascii="Times New Roman" w:hAnsi="Times New Roman" w:cs="Times New Roman"/>
          <w:b/>
          <w:color w:val="538135" w:themeColor="accent6" w:themeShade="BF"/>
          <w:sz w:val="24"/>
          <w:szCs w:val="24"/>
        </w:rPr>
      </w:pPr>
      <w:r w:rsidRPr="00107003">
        <w:rPr>
          <w:rFonts w:ascii="Times New Roman" w:hAnsi="Times New Roman" w:cs="Times New Roman"/>
          <w:b/>
          <w:color w:val="538135" w:themeColor="accent6" w:themeShade="BF"/>
          <w:sz w:val="24"/>
          <w:szCs w:val="24"/>
        </w:rPr>
        <w:t>Как помочь аутичному ребенку адаптироваться в детском саду?</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Адаптация аутичного ребенка к детскому саду – процесс долгий и постепенный, требующий согласованных действий близких и персонала ДОУ. Такой ребенок требует дополнительного внимания, которое может проявляться, в частности, в следующем:</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i/>
          <w:sz w:val="24"/>
          <w:szCs w:val="24"/>
          <w:u w:val="single"/>
        </w:rPr>
        <w:t>Во – первых, необходимо помогать ребенку, понять смысл всего, что происходит в группе, поэтому следует комментировать для него все происходящее и намечаемые действия</w:t>
      </w:r>
      <w:r w:rsidRPr="00107003">
        <w:rPr>
          <w:rFonts w:ascii="Times New Roman" w:hAnsi="Times New Roman" w:cs="Times New Roman"/>
          <w:b/>
          <w:sz w:val="24"/>
          <w:szCs w:val="24"/>
        </w:rPr>
        <w:t xml:space="preserve"> («Сейчас все собираются на музыкальное занятие, и ты тоже пойдешь на него; потом будем одеваться на прогулку, а когда вернемся – будем обедать»).</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i/>
          <w:sz w:val="24"/>
          <w:szCs w:val="24"/>
          <w:u w:val="single"/>
        </w:rPr>
        <w:t>Во–вторых, надо помогать аутичному ребенку налаживать контакт с другими детьми: стараться вовлекать в общие игры, предотвращать возможные агрессивные и неадекватные действия.</w:t>
      </w:r>
      <w:r w:rsidRPr="00107003">
        <w:rPr>
          <w:rFonts w:ascii="Times New Roman" w:hAnsi="Times New Roman" w:cs="Times New Roman"/>
          <w:b/>
          <w:sz w:val="24"/>
          <w:szCs w:val="24"/>
        </w:rPr>
        <w:t xml:space="preserve"> При этом важно не просто пресекать недопустимые поведенческие проявления, но и, сохраняя доброжелательность, обучать ребенка более «правильным», социально приемлемым способам взаимодействия со сверстниками («Подожди, отбирать игрушку без спроса нельзя». Надо попросить: «дай поиграть»). Предлагаемая ребенку речевая формула должна зависеть от уровня его речевых возможностей. Передавая по окончании дня ребенка родителям, нужно «вместе» с ним кратко перебрать произошедшие за день события, рассказывая родителям, «как мы все жили сегодня».</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Конечно, такие меры требуют от сотрудников детского сада большого терпения и дополнительных усилий, но они помогают организовать поведение аутичного ребенка, сделать его более упорядоченным.</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center"/>
        <w:rPr>
          <w:rFonts w:ascii="Times New Roman" w:hAnsi="Times New Roman" w:cs="Times New Roman"/>
          <w:b/>
          <w:i/>
          <w:color w:val="538135" w:themeColor="accent6" w:themeShade="BF"/>
          <w:sz w:val="24"/>
          <w:szCs w:val="24"/>
          <w:u w:val="single"/>
        </w:rPr>
      </w:pPr>
      <w:r w:rsidRPr="00107003">
        <w:rPr>
          <w:rFonts w:ascii="Times New Roman" w:hAnsi="Times New Roman" w:cs="Times New Roman"/>
          <w:b/>
          <w:i/>
          <w:color w:val="538135" w:themeColor="accent6" w:themeShade="BF"/>
          <w:sz w:val="24"/>
          <w:szCs w:val="24"/>
          <w:u w:val="single"/>
        </w:rPr>
        <w:t>Для успешной работы с особенными детьми необходимо выполнять своего рода правила:</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1. Наладить первичный контакт с ребенком.</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Общаясь с девочкой или мальчиком, педагог должен понять, что она/он умеют, какой у них характер, а главное – что им нравится. Именно то, к чему тянется ребенок, и что приносит ему удовлетворение, можно использовать для дальнейшего поощрения. А это очень важно для детей с аутизмом. За каждый успех их необходимо хвалить.</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2. Знакомить ребенка с правилами поведения постепенно, плавно.</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Рамки для ребенка вводятся постепенно, чтобы не было резкого перехода, который может его травмировать. Потому что особенные дети могут быть в шоке от того, что вокруг всего так много.</w:t>
      </w:r>
    </w:p>
    <w:p w:rsidR="00107003" w:rsidRPr="00107003" w:rsidRDefault="00107003" w:rsidP="00107003">
      <w:pPr>
        <w:pStyle w:val="a3"/>
        <w:ind w:left="1134"/>
        <w:jc w:val="both"/>
        <w:rPr>
          <w:rFonts w:ascii="Times New Roman" w:hAnsi="Times New Roman" w:cs="Times New Roman"/>
          <w:b/>
          <w:i/>
          <w:sz w:val="24"/>
          <w:szCs w:val="24"/>
          <w:u w:val="single"/>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3. Использовать принцип «от простого к сложному».</w:t>
      </w:r>
    </w:p>
    <w:p w:rsidR="00107003" w:rsidRPr="00107003" w:rsidRDefault="00107003" w:rsidP="00107003">
      <w:pPr>
        <w:pStyle w:val="a3"/>
        <w:ind w:left="1134"/>
        <w:jc w:val="both"/>
        <w:rPr>
          <w:rFonts w:ascii="Times New Roman" w:hAnsi="Times New Roman" w:cs="Times New Roman"/>
          <w:b/>
          <w:sz w:val="24"/>
          <w:szCs w:val="24"/>
        </w:rPr>
      </w:pPr>
    </w:p>
    <w:p w:rsidR="00107003" w:rsidRDefault="00107003" w:rsidP="00107003">
      <w:pPr>
        <w:pStyle w:val="a3"/>
        <w:ind w:left="1134"/>
        <w:jc w:val="both"/>
        <w:rPr>
          <w:rFonts w:ascii="Times New Roman" w:hAnsi="Times New Roman" w:cs="Times New Roman"/>
          <w:b/>
          <w:sz w:val="24"/>
          <w:szCs w:val="24"/>
        </w:rPr>
      </w:pPr>
    </w:p>
    <w:p w:rsidR="00107003" w:rsidRDefault="00107003" w:rsidP="00107003">
      <w:pPr>
        <w:pStyle w:val="a3"/>
        <w:ind w:left="1134"/>
        <w:jc w:val="both"/>
        <w:rPr>
          <w:rFonts w:ascii="Times New Roman" w:hAnsi="Times New Roman" w:cs="Times New Roman"/>
          <w:b/>
          <w:sz w:val="24"/>
          <w:szCs w:val="24"/>
        </w:rPr>
      </w:pPr>
      <w:r>
        <w:rPr>
          <w:noProof/>
          <w:lang w:eastAsia="ru-RU"/>
        </w:rPr>
        <w:lastRenderedPageBreak/>
        <w:drawing>
          <wp:anchor distT="0" distB="0" distL="114300" distR="114300" simplePos="0" relativeHeight="251660288" behindDoc="1" locked="0" layoutInCell="1" allowOverlap="1" wp14:anchorId="56D4FA95" wp14:editId="439E12ED">
            <wp:simplePos x="0" y="0"/>
            <wp:positionH relativeFrom="page">
              <wp:posOffset>-144780</wp:posOffset>
            </wp:positionH>
            <wp:positionV relativeFrom="paragraph">
              <wp:posOffset>10226</wp:posOffset>
            </wp:positionV>
            <wp:extent cx="7553325" cy="10658475"/>
            <wp:effectExtent l="0" t="0" r="9525" b="9525"/>
            <wp:wrapNone/>
            <wp:docPr id="3" name="Рисунок 3" descr="http://clipart-library.com/image_gallery/n1175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lipart-library.com/image_gallery/n1175079.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5332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7003" w:rsidRDefault="00107003" w:rsidP="00107003">
      <w:pPr>
        <w:pStyle w:val="a3"/>
        <w:ind w:left="1134"/>
        <w:jc w:val="both"/>
        <w:rPr>
          <w:rFonts w:ascii="Times New Roman" w:hAnsi="Times New Roman" w:cs="Times New Roman"/>
          <w:b/>
          <w:sz w:val="24"/>
          <w:szCs w:val="24"/>
        </w:rPr>
      </w:pPr>
    </w:p>
    <w:p w:rsidR="00107003" w:rsidRDefault="00107003" w:rsidP="00107003">
      <w:pPr>
        <w:pStyle w:val="a3"/>
        <w:ind w:left="1134"/>
        <w:jc w:val="both"/>
        <w:rPr>
          <w:rFonts w:ascii="Times New Roman" w:hAnsi="Times New Roman" w:cs="Times New Roman"/>
          <w:b/>
          <w:sz w:val="24"/>
          <w:szCs w:val="24"/>
        </w:rPr>
      </w:pPr>
    </w:p>
    <w:p w:rsidR="00107003" w:rsidRDefault="00107003" w:rsidP="00107003">
      <w:pPr>
        <w:pStyle w:val="a3"/>
        <w:ind w:left="1134"/>
        <w:jc w:val="both"/>
        <w:rPr>
          <w:rFonts w:ascii="Times New Roman" w:hAnsi="Times New Roman" w:cs="Times New Roman"/>
          <w:b/>
          <w:sz w:val="24"/>
          <w:szCs w:val="24"/>
        </w:rPr>
      </w:pPr>
    </w:p>
    <w:p w:rsid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Все действия, которым мы пытаемся научить ребенка, педагоги разбивают на маленькие шажочки и, конечно же, начинают с самого простого. Это тоже помогает наладить первичный контакт с детьми с аутизмом.</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4. Давать много подсказок.</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В первое время мы не должны требовать от ребенка сразу сделать все быстро и правильно. Мы должны давать ему подсказки и не забывать хвалить даже за самый маленький успех. На первых этапах педагоги часто делают все руками ребенка. Но также важно помнить о том, что необходимо постепенно уменьшать подсказки, а со временем и совсем уходить от них. Это необходимо для того, чтобы дети научились быть самостоятельными.</w:t>
      </w:r>
    </w:p>
    <w:p w:rsidR="00107003" w:rsidRPr="00107003" w:rsidRDefault="00107003" w:rsidP="00107003">
      <w:pPr>
        <w:pStyle w:val="a3"/>
        <w:ind w:left="1134"/>
        <w:jc w:val="both"/>
        <w:rPr>
          <w:rFonts w:ascii="Times New Roman" w:hAnsi="Times New Roman" w:cs="Times New Roman"/>
          <w:b/>
          <w:i/>
          <w:sz w:val="24"/>
          <w:szCs w:val="24"/>
          <w:u w:val="single"/>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5. Использовать принцип дозированной речи.</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Педагогу следует давать только короткие подсказки-инструкции детям с аутизмом, так как такой ребенок не должен ни на что отвлекаться и четко понимать, чего от него хотят.</w:t>
      </w:r>
    </w:p>
    <w:p w:rsidR="00107003" w:rsidRPr="00107003" w:rsidRDefault="00107003" w:rsidP="00107003">
      <w:pPr>
        <w:pStyle w:val="a3"/>
        <w:ind w:left="1134"/>
        <w:jc w:val="both"/>
        <w:rPr>
          <w:rFonts w:ascii="Times New Roman" w:hAnsi="Times New Roman" w:cs="Times New Roman"/>
          <w:b/>
          <w:i/>
          <w:sz w:val="24"/>
          <w:szCs w:val="24"/>
          <w:u w:val="single"/>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6. Сформировать учебное поведение.</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Как и обычного ребенка, особенного мы должны научить, как вести себя во время занятий: сидеть за столом, не вскакивать, не кричать, выполнять задания педагога, даже если этого не хочется. Поэтому мы стараемся создать «правильную» атмосферу – отсутствие шума, лишних предметов и так далее. Причем, педагог сразу должен настроиться на тот факт, что ребенка придется многому учить.</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i/>
          <w:sz w:val="24"/>
          <w:szCs w:val="24"/>
          <w:u w:val="single"/>
        </w:rPr>
      </w:pPr>
      <w:r w:rsidRPr="00107003">
        <w:rPr>
          <w:rFonts w:ascii="Times New Roman" w:hAnsi="Times New Roman" w:cs="Times New Roman"/>
          <w:b/>
          <w:i/>
          <w:sz w:val="24"/>
          <w:szCs w:val="24"/>
          <w:u w:val="single"/>
        </w:rPr>
        <w:t>7. Комплексный подход – основа социализации.</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Такой подход лежит в основе социального обучения ребенка в нашем садике. Это значит, что по каждому конкретному малышу вырабатывается серия шагов и манипуляций, которые повторяются везде и всегда, во время любого занятия. Это необходимо для того, чтобы ребенок понял, что есть правила, которые надо выполнять всегда и везде, с любым педагогом, н</w:t>
      </w:r>
      <w:bookmarkStart w:id="0" w:name="_GoBack"/>
      <w:bookmarkEnd w:id="0"/>
      <w:r w:rsidRPr="00107003">
        <w:rPr>
          <w:rFonts w:ascii="Times New Roman" w:hAnsi="Times New Roman" w:cs="Times New Roman"/>
          <w:b/>
          <w:sz w:val="24"/>
          <w:szCs w:val="24"/>
        </w:rPr>
        <w:t>а индивидуальном занятии и в группе.</w:t>
      </w:r>
    </w:p>
    <w:p w:rsidR="00107003" w:rsidRPr="00107003" w:rsidRDefault="00107003" w:rsidP="00107003">
      <w:pPr>
        <w:pStyle w:val="a3"/>
        <w:ind w:left="1134"/>
        <w:jc w:val="both"/>
        <w:rPr>
          <w:rFonts w:ascii="Times New Roman" w:hAnsi="Times New Roman" w:cs="Times New Roman"/>
          <w:b/>
          <w:sz w:val="24"/>
          <w:szCs w:val="24"/>
        </w:rPr>
      </w:pPr>
    </w:p>
    <w:p w:rsidR="00107003" w:rsidRPr="00107003" w:rsidRDefault="00107003" w:rsidP="00107003">
      <w:pPr>
        <w:pStyle w:val="a3"/>
        <w:ind w:left="1134"/>
        <w:jc w:val="both"/>
        <w:rPr>
          <w:rFonts w:ascii="Times New Roman" w:hAnsi="Times New Roman" w:cs="Times New Roman"/>
          <w:b/>
          <w:sz w:val="24"/>
          <w:szCs w:val="24"/>
        </w:rPr>
      </w:pPr>
      <w:r w:rsidRPr="00107003">
        <w:rPr>
          <w:rFonts w:ascii="Times New Roman" w:hAnsi="Times New Roman" w:cs="Times New Roman"/>
          <w:b/>
          <w:sz w:val="24"/>
          <w:szCs w:val="24"/>
        </w:rPr>
        <w:t>Детский сад – это пространство искусственной социализации — тренажер, где ребенок тренируется жить в обществе. Он необходим как обычным детям, так и детям с синдромом аутизма. Каждый педагог, особенно если он работает с детьми с аутизмом, должен работать в одном направлении со своими коллегами, добиваясь таким образом целостного положительного результата.</w:t>
      </w:r>
    </w:p>
    <w:p w:rsidR="00107003" w:rsidRPr="00107003" w:rsidRDefault="00107003" w:rsidP="00107003">
      <w:pPr>
        <w:pStyle w:val="a3"/>
        <w:ind w:left="1134"/>
        <w:jc w:val="both"/>
        <w:rPr>
          <w:rFonts w:ascii="Times New Roman" w:hAnsi="Times New Roman" w:cs="Times New Roman"/>
          <w:b/>
          <w:sz w:val="24"/>
          <w:szCs w:val="24"/>
        </w:rPr>
      </w:pPr>
    </w:p>
    <w:p w:rsidR="00A40599" w:rsidRPr="00107003" w:rsidRDefault="009651D0" w:rsidP="00107003">
      <w:pPr>
        <w:pStyle w:val="a3"/>
        <w:ind w:left="1134"/>
        <w:jc w:val="both"/>
        <w:rPr>
          <w:rFonts w:ascii="Times New Roman" w:hAnsi="Times New Roman" w:cs="Times New Roman"/>
          <w:b/>
          <w:sz w:val="24"/>
          <w:szCs w:val="24"/>
        </w:rPr>
      </w:pPr>
      <w:r w:rsidRPr="009651D0">
        <w:rPr>
          <w:noProof/>
          <w:lang w:eastAsia="ru-RU"/>
        </w:rPr>
        <w:drawing>
          <wp:anchor distT="0" distB="0" distL="114300" distR="114300" simplePos="0" relativeHeight="251661312" behindDoc="1" locked="0" layoutInCell="1" allowOverlap="1" wp14:anchorId="761C0E5B" wp14:editId="2D5FBBF6">
            <wp:simplePos x="0" y="0"/>
            <wp:positionH relativeFrom="margin">
              <wp:align>right</wp:align>
            </wp:positionH>
            <wp:positionV relativeFrom="paragraph">
              <wp:posOffset>322654</wp:posOffset>
            </wp:positionV>
            <wp:extent cx="3353359" cy="1570990"/>
            <wp:effectExtent l="0" t="0" r="0" b="0"/>
            <wp:wrapNone/>
            <wp:docPr id="4" name="Рисунок 4" descr="https://thumbs.dreamstime.com/m/autism-concept-3771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mbs.dreamstime.com/m/autism-concept-3771044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3359" cy="1570990"/>
                    </a:xfrm>
                    <a:prstGeom prst="rect">
                      <a:avLst/>
                    </a:prstGeom>
                    <a:noFill/>
                    <a:ln>
                      <a:noFill/>
                    </a:ln>
                  </pic:spPr>
                </pic:pic>
              </a:graphicData>
            </a:graphic>
            <wp14:sizeRelH relativeFrom="page">
              <wp14:pctWidth>0</wp14:pctWidth>
            </wp14:sizeRelH>
            <wp14:sizeRelV relativeFrom="page">
              <wp14:pctHeight>0</wp14:pctHeight>
            </wp14:sizeRelV>
          </wp:anchor>
        </w:drawing>
      </w:r>
      <w:r w:rsidR="00107003" w:rsidRPr="00107003">
        <w:rPr>
          <w:rFonts w:ascii="Times New Roman" w:hAnsi="Times New Roman" w:cs="Times New Roman"/>
          <w:b/>
          <w:sz w:val="24"/>
          <w:szCs w:val="24"/>
        </w:rPr>
        <w:t>Ребенок должен доверять тем людям, которые находятся рядом с ним, а значит, это доверие нужно заслужит</w:t>
      </w:r>
      <w:r w:rsidR="00107003">
        <w:rPr>
          <w:rFonts w:ascii="Times New Roman" w:hAnsi="Times New Roman" w:cs="Times New Roman"/>
          <w:b/>
          <w:sz w:val="24"/>
          <w:szCs w:val="24"/>
        </w:rPr>
        <w:t xml:space="preserve">ь. </w:t>
      </w:r>
      <w:r w:rsidR="00107003" w:rsidRPr="00107003">
        <w:rPr>
          <w:rFonts w:ascii="Times New Roman" w:hAnsi="Times New Roman" w:cs="Times New Roman"/>
          <w:b/>
          <w:sz w:val="24"/>
          <w:szCs w:val="24"/>
        </w:rPr>
        <w:t>Только так он сможет делать дальнейшие шаги по своему становлению полноценного члена общества.</w:t>
      </w:r>
      <w:r w:rsidRPr="009651D0">
        <w:rPr>
          <w:noProof/>
          <w:lang w:eastAsia="ru-RU"/>
        </w:rPr>
        <w:t xml:space="preserve"> </w:t>
      </w:r>
    </w:p>
    <w:sectPr w:rsidR="00A40599" w:rsidRPr="00107003" w:rsidSect="00107003">
      <w:pgSz w:w="11906" w:h="16838"/>
      <w:pgMar w:top="0" w:right="1416" w:bottom="1134"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F6" w:rsidRDefault="00DF69F6" w:rsidP="00107003">
      <w:pPr>
        <w:spacing w:after="0" w:line="240" w:lineRule="auto"/>
      </w:pPr>
      <w:r>
        <w:separator/>
      </w:r>
    </w:p>
  </w:endnote>
  <w:endnote w:type="continuationSeparator" w:id="0">
    <w:p w:rsidR="00DF69F6" w:rsidRDefault="00DF69F6" w:rsidP="00107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F6" w:rsidRDefault="00DF69F6" w:rsidP="00107003">
      <w:pPr>
        <w:spacing w:after="0" w:line="240" w:lineRule="auto"/>
      </w:pPr>
      <w:r>
        <w:separator/>
      </w:r>
    </w:p>
  </w:footnote>
  <w:footnote w:type="continuationSeparator" w:id="0">
    <w:p w:rsidR="00DF69F6" w:rsidRDefault="00DF69F6" w:rsidP="001070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7D5"/>
    <w:rsid w:val="00107003"/>
    <w:rsid w:val="002217A3"/>
    <w:rsid w:val="007037D5"/>
    <w:rsid w:val="00773AA6"/>
    <w:rsid w:val="009651D0"/>
    <w:rsid w:val="00DF6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35B3"/>
  <w15:chartTrackingRefBased/>
  <w15:docId w15:val="{B831E7FF-8BB7-49D4-B02D-58290D32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7003"/>
    <w:pPr>
      <w:spacing w:after="0" w:line="240" w:lineRule="auto"/>
    </w:pPr>
  </w:style>
  <w:style w:type="paragraph" w:styleId="a4">
    <w:name w:val="header"/>
    <w:basedOn w:val="a"/>
    <w:link w:val="a5"/>
    <w:uiPriority w:val="99"/>
    <w:unhideWhenUsed/>
    <w:rsid w:val="001070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07003"/>
  </w:style>
  <w:style w:type="paragraph" w:styleId="a6">
    <w:name w:val="footer"/>
    <w:basedOn w:val="a"/>
    <w:link w:val="a7"/>
    <w:uiPriority w:val="99"/>
    <w:unhideWhenUsed/>
    <w:rsid w:val="001070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07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721</Words>
  <Characters>4114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2018-10-01T08:17:00Z</dcterms:created>
  <dcterms:modified xsi:type="dcterms:W3CDTF">2018-10-01T08:31:00Z</dcterms:modified>
</cp:coreProperties>
</file>